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FEB7"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sz w:val="24"/>
          <w:szCs w:val="24"/>
        </w:rPr>
        <w:t>Rotary Statement on Diversity, Equity, and Inclusion:</w:t>
      </w:r>
    </w:p>
    <w:p w14:paraId="4B34717F"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i/>
          <w:iCs/>
          <w:sz w:val="24"/>
          <w:szCs w:val="24"/>
        </w:rPr>
        <w:t>As a global network that strives to build a world where people unite and take action to create lasting change, Rotary values diversity and celebrates the contributions of people of all backgrounds, regardless of their age, ethnicity, race, color, abilities, religion, socioeconomic status, culture, sex, sexual orientation, and gender identity.   Rotary will cultivate a DIVERSE, EQUITABLE, AND INCLUSIVE CULTURE in which people from underrepresented groups have greater opportunity to participate as members and leaders.</w:t>
      </w:r>
    </w:p>
    <w:p w14:paraId="35F2E5C3"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i/>
          <w:iCs/>
          <w:sz w:val="24"/>
          <w:szCs w:val="24"/>
        </w:rPr>
        <w:t>A top priority for Rotary is growing and diversifying our membership to make sure we reflect the communities we serve.</w:t>
      </w:r>
    </w:p>
    <w:p w14:paraId="42652E66"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i/>
          <w:iCs/>
          <w:sz w:val="24"/>
          <w:szCs w:val="24"/>
        </w:rPr>
        <w:t>We're creating an organization that is more open and inclusive, fair to all, builds goodwill, and benefits our communities. We want people with differing perspectives and ideas who will help Rotary take action to create lasting change in communities around the world.</w:t>
      </w:r>
    </w:p>
    <w:p w14:paraId="3EB1E09D"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i/>
          <w:iCs/>
          <w:sz w:val="24"/>
          <w:szCs w:val="24"/>
        </w:rPr>
        <w:t>Through Rotary, you'll find unique opportunities to get involved. Everyone is welcome in Rotary.</w:t>
      </w:r>
    </w:p>
    <w:p w14:paraId="4902AD8B" w14:textId="77777777" w:rsidR="003F67F5" w:rsidRPr="003F67F5" w:rsidRDefault="003F67F5" w:rsidP="003F67F5">
      <w:pPr>
        <w:spacing w:after="0" w:line="240" w:lineRule="auto"/>
        <w:rPr>
          <w:rFonts w:ascii="Times New Roman" w:eastAsia="Times New Roman" w:hAnsi="Times New Roman" w:cs="Times New Roman"/>
          <w:sz w:val="24"/>
          <w:szCs w:val="24"/>
        </w:rPr>
      </w:pPr>
    </w:p>
    <w:p w14:paraId="06C8846B"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sz w:val="24"/>
          <w:szCs w:val="24"/>
        </w:rPr>
        <w:t>Link to Rotary Page on Diversity, Equity, and Inclusion:</w:t>
      </w:r>
    </w:p>
    <w:p w14:paraId="558CA4F5" w14:textId="77777777" w:rsidR="003F67F5" w:rsidRPr="003F67F5" w:rsidRDefault="003F67F5" w:rsidP="003F67F5">
      <w:pPr>
        <w:spacing w:after="0" w:line="240" w:lineRule="auto"/>
        <w:rPr>
          <w:rFonts w:ascii="Times New Roman" w:eastAsia="Times New Roman" w:hAnsi="Times New Roman" w:cs="Times New Roman"/>
          <w:sz w:val="24"/>
          <w:szCs w:val="24"/>
        </w:rPr>
      </w:pPr>
      <w:hyperlink r:id="rId4" w:tgtFrame="_blank" w:history="1">
        <w:r w:rsidRPr="003F67F5">
          <w:rPr>
            <w:rFonts w:ascii="Times New Roman" w:eastAsia="Times New Roman" w:hAnsi="Times New Roman" w:cs="Times New Roman"/>
            <w:color w:val="0000FF"/>
            <w:sz w:val="24"/>
            <w:szCs w:val="24"/>
            <w:u w:val="single"/>
          </w:rPr>
          <w:t>https://my.rotary.org/en/learning-reference/about-rotary/diversity-equity-and-inclusion</w:t>
        </w:r>
      </w:hyperlink>
    </w:p>
    <w:p w14:paraId="0FA12BAA" w14:textId="77777777" w:rsidR="003F67F5" w:rsidRPr="003F67F5" w:rsidRDefault="003F67F5" w:rsidP="003F67F5">
      <w:pPr>
        <w:spacing w:after="0" w:line="240" w:lineRule="auto"/>
        <w:rPr>
          <w:rFonts w:ascii="Times New Roman" w:eastAsia="Times New Roman" w:hAnsi="Times New Roman" w:cs="Times New Roman"/>
          <w:sz w:val="24"/>
          <w:szCs w:val="24"/>
        </w:rPr>
      </w:pPr>
    </w:p>
    <w:p w14:paraId="3514D85F"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sz w:val="24"/>
          <w:szCs w:val="24"/>
        </w:rPr>
        <w:t>Link to area of the Rotary Learning Center on Diversity, Equity, and Inclusion:</w:t>
      </w:r>
    </w:p>
    <w:p w14:paraId="7BBD9684" w14:textId="77777777" w:rsidR="003F67F5" w:rsidRPr="003F67F5" w:rsidRDefault="003F67F5" w:rsidP="003F67F5">
      <w:pPr>
        <w:spacing w:after="0" w:line="240" w:lineRule="auto"/>
        <w:rPr>
          <w:rFonts w:ascii="Times New Roman" w:eastAsia="Times New Roman" w:hAnsi="Times New Roman" w:cs="Times New Roman"/>
          <w:sz w:val="24"/>
          <w:szCs w:val="24"/>
        </w:rPr>
      </w:pPr>
      <w:hyperlink r:id="rId5" w:tgtFrame="_blank" w:history="1">
        <w:r w:rsidRPr="003F67F5">
          <w:rPr>
            <w:rFonts w:ascii="Times New Roman" w:eastAsia="Times New Roman" w:hAnsi="Times New Roman" w:cs="Times New Roman"/>
            <w:color w:val="0000FF"/>
            <w:sz w:val="24"/>
            <w:szCs w:val="24"/>
            <w:u w:val="single"/>
          </w:rPr>
          <w:t>https://my.rotary.org/learn?deep-link=https%3A//learn.rotary.org/members/learn/dashboard/channel/91</w:t>
        </w:r>
      </w:hyperlink>
    </w:p>
    <w:p w14:paraId="33443646" w14:textId="77777777" w:rsidR="003F67F5" w:rsidRPr="003F67F5" w:rsidRDefault="003F67F5" w:rsidP="003F67F5">
      <w:pPr>
        <w:spacing w:after="0" w:line="240" w:lineRule="auto"/>
        <w:rPr>
          <w:rFonts w:ascii="Times New Roman" w:eastAsia="Times New Roman" w:hAnsi="Times New Roman" w:cs="Times New Roman"/>
          <w:sz w:val="24"/>
          <w:szCs w:val="24"/>
        </w:rPr>
      </w:pPr>
    </w:p>
    <w:p w14:paraId="5AE2D9B2"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sz w:val="24"/>
          <w:szCs w:val="24"/>
        </w:rPr>
        <w:t>Three Ways to Make Your Club More Inclusive:</w:t>
      </w:r>
    </w:p>
    <w:p w14:paraId="4BC65954" w14:textId="77777777" w:rsidR="003F67F5" w:rsidRPr="003F67F5" w:rsidRDefault="003F67F5" w:rsidP="003F67F5">
      <w:pPr>
        <w:spacing w:after="0" w:line="240" w:lineRule="auto"/>
        <w:rPr>
          <w:rFonts w:ascii="Times New Roman" w:eastAsia="Times New Roman" w:hAnsi="Times New Roman" w:cs="Times New Roman"/>
          <w:sz w:val="24"/>
          <w:szCs w:val="24"/>
        </w:rPr>
      </w:pPr>
      <w:hyperlink r:id="rId6" w:tgtFrame="_blank" w:history="1">
        <w:r w:rsidRPr="003F67F5">
          <w:rPr>
            <w:rFonts w:ascii="Times New Roman" w:eastAsia="Times New Roman" w:hAnsi="Times New Roman" w:cs="Times New Roman"/>
            <w:color w:val="0000FF"/>
            <w:sz w:val="24"/>
            <w:szCs w:val="24"/>
            <w:u w:val="single"/>
          </w:rPr>
          <w:t>https://blog.rotary.org/2019/08/01/3-ways-to-make-your-club-more-inclusive/</w:t>
        </w:r>
      </w:hyperlink>
    </w:p>
    <w:p w14:paraId="135DD94A" w14:textId="77777777" w:rsidR="003F67F5" w:rsidRPr="003F67F5" w:rsidRDefault="003F67F5" w:rsidP="003F67F5">
      <w:pPr>
        <w:spacing w:after="0" w:line="240" w:lineRule="auto"/>
        <w:rPr>
          <w:rFonts w:ascii="Times New Roman" w:eastAsia="Times New Roman" w:hAnsi="Times New Roman" w:cs="Times New Roman"/>
          <w:sz w:val="24"/>
          <w:szCs w:val="24"/>
        </w:rPr>
      </w:pPr>
    </w:p>
    <w:p w14:paraId="1265A355" w14:textId="77777777" w:rsidR="003F67F5" w:rsidRPr="003F67F5" w:rsidRDefault="003F67F5" w:rsidP="003F67F5">
      <w:pPr>
        <w:spacing w:after="0" w:line="240" w:lineRule="auto"/>
        <w:rPr>
          <w:rFonts w:ascii="Times New Roman" w:eastAsia="Times New Roman" w:hAnsi="Times New Roman" w:cs="Times New Roman"/>
          <w:sz w:val="24"/>
          <w:szCs w:val="24"/>
        </w:rPr>
      </w:pPr>
      <w:r w:rsidRPr="003F67F5">
        <w:rPr>
          <w:rFonts w:ascii="Times New Roman" w:eastAsia="Times New Roman" w:hAnsi="Times New Roman" w:cs="Times New Roman"/>
          <w:sz w:val="24"/>
          <w:szCs w:val="24"/>
        </w:rPr>
        <w:t xml:space="preserve">Diversity, </w:t>
      </w:r>
      <w:proofErr w:type="gramStart"/>
      <w:r w:rsidRPr="003F67F5">
        <w:rPr>
          <w:rFonts w:ascii="Times New Roman" w:eastAsia="Times New Roman" w:hAnsi="Times New Roman" w:cs="Times New Roman"/>
          <w:sz w:val="24"/>
          <w:szCs w:val="24"/>
        </w:rPr>
        <w:t>Equity</w:t>
      </w:r>
      <w:proofErr w:type="gramEnd"/>
      <w:r w:rsidRPr="003F67F5">
        <w:rPr>
          <w:rFonts w:ascii="Times New Roman" w:eastAsia="Times New Roman" w:hAnsi="Times New Roman" w:cs="Times New Roman"/>
          <w:sz w:val="24"/>
          <w:szCs w:val="24"/>
        </w:rPr>
        <w:t xml:space="preserve"> and Inclusion breakout from 2020 Rotary International Convention:</w:t>
      </w:r>
    </w:p>
    <w:p w14:paraId="6037B73D" w14:textId="77777777" w:rsidR="003F67F5" w:rsidRPr="003F67F5" w:rsidRDefault="003F67F5" w:rsidP="003F67F5">
      <w:pPr>
        <w:spacing w:after="0" w:line="240" w:lineRule="auto"/>
        <w:rPr>
          <w:rFonts w:ascii="Times New Roman" w:eastAsia="Times New Roman" w:hAnsi="Times New Roman" w:cs="Times New Roman"/>
          <w:sz w:val="24"/>
          <w:szCs w:val="24"/>
        </w:rPr>
      </w:pPr>
      <w:hyperlink r:id="rId7" w:tgtFrame="_blank" w:history="1">
        <w:r w:rsidRPr="003F67F5">
          <w:rPr>
            <w:rFonts w:ascii="Times New Roman" w:eastAsia="Times New Roman" w:hAnsi="Times New Roman" w:cs="Times New Roman"/>
            <w:color w:val="0000FF"/>
            <w:sz w:val="24"/>
            <w:szCs w:val="24"/>
            <w:u w:val="single"/>
          </w:rPr>
          <w:t>https://vimeo.com/channels/rotarymembership/438708307</w:t>
        </w:r>
      </w:hyperlink>
    </w:p>
    <w:p w14:paraId="793B9D3A" w14:textId="77777777" w:rsidR="00527F8D" w:rsidRDefault="00527F8D"/>
    <w:sectPr w:rsidR="0052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F5"/>
    <w:rsid w:val="003F67F5"/>
    <w:rsid w:val="0052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CF98"/>
  <w15:chartTrackingRefBased/>
  <w15:docId w15:val="{B6F3987A-2210-4498-B26F-29B108B3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93">
      <w:bodyDiv w:val="1"/>
      <w:marLeft w:val="0"/>
      <w:marRight w:val="0"/>
      <w:marTop w:val="0"/>
      <w:marBottom w:val="0"/>
      <w:divBdr>
        <w:top w:val="none" w:sz="0" w:space="0" w:color="auto"/>
        <w:left w:val="none" w:sz="0" w:space="0" w:color="auto"/>
        <w:bottom w:val="none" w:sz="0" w:space="0" w:color="auto"/>
        <w:right w:val="none" w:sz="0" w:space="0" w:color="auto"/>
      </w:divBdr>
      <w:divsChild>
        <w:div w:id="1965229732">
          <w:marLeft w:val="0"/>
          <w:marRight w:val="0"/>
          <w:marTop w:val="0"/>
          <w:marBottom w:val="0"/>
          <w:divBdr>
            <w:top w:val="none" w:sz="0" w:space="0" w:color="auto"/>
            <w:left w:val="none" w:sz="0" w:space="0" w:color="auto"/>
            <w:bottom w:val="none" w:sz="0" w:space="0" w:color="auto"/>
            <w:right w:val="none" w:sz="0" w:space="0" w:color="auto"/>
          </w:divBdr>
        </w:div>
        <w:div w:id="1096361185">
          <w:marLeft w:val="0"/>
          <w:marRight w:val="0"/>
          <w:marTop w:val="0"/>
          <w:marBottom w:val="0"/>
          <w:divBdr>
            <w:top w:val="none" w:sz="0" w:space="0" w:color="auto"/>
            <w:left w:val="none" w:sz="0" w:space="0" w:color="auto"/>
            <w:bottom w:val="none" w:sz="0" w:space="0" w:color="auto"/>
            <w:right w:val="none" w:sz="0" w:space="0" w:color="auto"/>
          </w:divBdr>
        </w:div>
        <w:div w:id="1693607259">
          <w:marLeft w:val="0"/>
          <w:marRight w:val="0"/>
          <w:marTop w:val="0"/>
          <w:marBottom w:val="0"/>
          <w:divBdr>
            <w:top w:val="none" w:sz="0" w:space="0" w:color="auto"/>
            <w:left w:val="none" w:sz="0" w:space="0" w:color="auto"/>
            <w:bottom w:val="none" w:sz="0" w:space="0" w:color="auto"/>
            <w:right w:val="none" w:sz="0" w:space="0" w:color="auto"/>
          </w:divBdr>
        </w:div>
        <w:div w:id="209266063">
          <w:marLeft w:val="0"/>
          <w:marRight w:val="0"/>
          <w:marTop w:val="0"/>
          <w:marBottom w:val="0"/>
          <w:divBdr>
            <w:top w:val="none" w:sz="0" w:space="0" w:color="auto"/>
            <w:left w:val="none" w:sz="0" w:space="0" w:color="auto"/>
            <w:bottom w:val="none" w:sz="0" w:space="0" w:color="auto"/>
            <w:right w:val="none" w:sz="0" w:space="0" w:color="auto"/>
          </w:divBdr>
        </w:div>
        <w:div w:id="54669521">
          <w:marLeft w:val="0"/>
          <w:marRight w:val="0"/>
          <w:marTop w:val="0"/>
          <w:marBottom w:val="0"/>
          <w:divBdr>
            <w:top w:val="none" w:sz="0" w:space="0" w:color="auto"/>
            <w:left w:val="none" w:sz="0" w:space="0" w:color="auto"/>
            <w:bottom w:val="none" w:sz="0" w:space="0" w:color="auto"/>
            <w:right w:val="none" w:sz="0" w:space="0" w:color="auto"/>
          </w:divBdr>
        </w:div>
        <w:div w:id="1591161798">
          <w:marLeft w:val="0"/>
          <w:marRight w:val="0"/>
          <w:marTop w:val="0"/>
          <w:marBottom w:val="0"/>
          <w:divBdr>
            <w:top w:val="none" w:sz="0" w:space="0" w:color="auto"/>
            <w:left w:val="none" w:sz="0" w:space="0" w:color="auto"/>
            <w:bottom w:val="none" w:sz="0" w:space="0" w:color="auto"/>
            <w:right w:val="none" w:sz="0" w:space="0" w:color="auto"/>
          </w:divBdr>
        </w:div>
        <w:div w:id="1157498106">
          <w:marLeft w:val="0"/>
          <w:marRight w:val="0"/>
          <w:marTop w:val="0"/>
          <w:marBottom w:val="0"/>
          <w:divBdr>
            <w:top w:val="none" w:sz="0" w:space="0" w:color="auto"/>
            <w:left w:val="none" w:sz="0" w:space="0" w:color="auto"/>
            <w:bottom w:val="none" w:sz="0" w:space="0" w:color="auto"/>
            <w:right w:val="none" w:sz="0" w:space="0" w:color="auto"/>
          </w:divBdr>
        </w:div>
        <w:div w:id="1801335839">
          <w:marLeft w:val="0"/>
          <w:marRight w:val="0"/>
          <w:marTop w:val="0"/>
          <w:marBottom w:val="0"/>
          <w:divBdr>
            <w:top w:val="none" w:sz="0" w:space="0" w:color="auto"/>
            <w:left w:val="none" w:sz="0" w:space="0" w:color="auto"/>
            <w:bottom w:val="none" w:sz="0" w:space="0" w:color="auto"/>
            <w:right w:val="none" w:sz="0" w:space="0" w:color="auto"/>
          </w:divBdr>
        </w:div>
        <w:div w:id="287399775">
          <w:marLeft w:val="0"/>
          <w:marRight w:val="0"/>
          <w:marTop w:val="0"/>
          <w:marBottom w:val="0"/>
          <w:divBdr>
            <w:top w:val="none" w:sz="0" w:space="0" w:color="auto"/>
            <w:left w:val="none" w:sz="0" w:space="0" w:color="auto"/>
            <w:bottom w:val="none" w:sz="0" w:space="0" w:color="auto"/>
            <w:right w:val="none" w:sz="0" w:space="0" w:color="auto"/>
          </w:divBdr>
        </w:div>
        <w:div w:id="1870872059">
          <w:marLeft w:val="0"/>
          <w:marRight w:val="0"/>
          <w:marTop w:val="0"/>
          <w:marBottom w:val="0"/>
          <w:divBdr>
            <w:top w:val="none" w:sz="0" w:space="0" w:color="auto"/>
            <w:left w:val="none" w:sz="0" w:space="0" w:color="auto"/>
            <w:bottom w:val="none" w:sz="0" w:space="0" w:color="auto"/>
            <w:right w:val="none" w:sz="0" w:space="0" w:color="auto"/>
          </w:divBdr>
        </w:div>
        <w:div w:id="1640963998">
          <w:marLeft w:val="0"/>
          <w:marRight w:val="0"/>
          <w:marTop w:val="0"/>
          <w:marBottom w:val="0"/>
          <w:divBdr>
            <w:top w:val="none" w:sz="0" w:space="0" w:color="auto"/>
            <w:left w:val="none" w:sz="0" w:space="0" w:color="auto"/>
            <w:bottom w:val="none" w:sz="0" w:space="0" w:color="auto"/>
            <w:right w:val="none" w:sz="0" w:space="0" w:color="auto"/>
          </w:divBdr>
        </w:div>
        <w:div w:id="1957054893">
          <w:marLeft w:val="0"/>
          <w:marRight w:val="0"/>
          <w:marTop w:val="0"/>
          <w:marBottom w:val="0"/>
          <w:divBdr>
            <w:top w:val="none" w:sz="0" w:space="0" w:color="auto"/>
            <w:left w:val="none" w:sz="0" w:space="0" w:color="auto"/>
            <w:bottom w:val="none" w:sz="0" w:space="0" w:color="auto"/>
            <w:right w:val="none" w:sz="0" w:space="0" w:color="auto"/>
          </w:divBdr>
        </w:div>
        <w:div w:id="2102219108">
          <w:marLeft w:val="0"/>
          <w:marRight w:val="0"/>
          <w:marTop w:val="0"/>
          <w:marBottom w:val="0"/>
          <w:divBdr>
            <w:top w:val="none" w:sz="0" w:space="0" w:color="auto"/>
            <w:left w:val="none" w:sz="0" w:space="0" w:color="auto"/>
            <w:bottom w:val="none" w:sz="0" w:space="0" w:color="auto"/>
            <w:right w:val="none" w:sz="0" w:space="0" w:color="auto"/>
          </w:divBdr>
        </w:div>
        <w:div w:id="383143178">
          <w:marLeft w:val="0"/>
          <w:marRight w:val="0"/>
          <w:marTop w:val="0"/>
          <w:marBottom w:val="0"/>
          <w:divBdr>
            <w:top w:val="none" w:sz="0" w:space="0" w:color="auto"/>
            <w:left w:val="none" w:sz="0" w:space="0" w:color="auto"/>
            <w:bottom w:val="none" w:sz="0" w:space="0" w:color="auto"/>
            <w:right w:val="none" w:sz="0" w:space="0" w:color="auto"/>
          </w:divBdr>
        </w:div>
        <w:div w:id="487402124">
          <w:marLeft w:val="0"/>
          <w:marRight w:val="0"/>
          <w:marTop w:val="0"/>
          <w:marBottom w:val="0"/>
          <w:divBdr>
            <w:top w:val="none" w:sz="0" w:space="0" w:color="auto"/>
            <w:left w:val="none" w:sz="0" w:space="0" w:color="auto"/>
            <w:bottom w:val="none" w:sz="0" w:space="0" w:color="auto"/>
            <w:right w:val="none" w:sz="0" w:space="0" w:color="auto"/>
          </w:divBdr>
        </w:div>
        <w:div w:id="1498306432">
          <w:marLeft w:val="0"/>
          <w:marRight w:val="0"/>
          <w:marTop w:val="0"/>
          <w:marBottom w:val="0"/>
          <w:divBdr>
            <w:top w:val="none" w:sz="0" w:space="0" w:color="auto"/>
            <w:left w:val="none" w:sz="0" w:space="0" w:color="auto"/>
            <w:bottom w:val="none" w:sz="0" w:space="0" w:color="auto"/>
            <w:right w:val="none" w:sz="0" w:space="0" w:color="auto"/>
          </w:divBdr>
        </w:div>
        <w:div w:id="165664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channels/rotarymembership/438708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rotary.org/2019/08/01/3-ways-to-make-your-club-more-inclusive/" TargetMode="External"/><Relationship Id="rId5" Type="http://schemas.openxmlformats.org/officeDocument/2006/relationships/hyperlink" Target="https://my.rotary.org/learn?deep-link=https%3A//learn.rotary.org/members/learn/dashboard/channel/91" TargetMode="External"/><Relationship Id="rId4" Type="http://schemas.openxmlformats.org/officeDocument/2006/relationships/hyperlink" Target="https://my.rotary.org/en/learning-reference/about-rotary/diversity-equity-and-inclu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Wagner</dc:creator>
  <cp:keywords/>
  <dc:description/>
  <cp:lastModifiedBy>Donette Wagner</cp:lastModifiedBy>
  <cp:revision>1</cp:revision>
  <dcterms:created xsi:type="dcterms:W3CDTF">2021-08-31T21:53:00Z</dcterms:created>
  <dcterms:modified xsi:type="dcterms:W3CDTF">2021-08-31T21:54:00Z</dcterms:modified>
</cp:coreProperties>
</file>